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39AB" w14:textId="77777777" w:rsidR="00EA464D" w:rsidRPr="00EA464D" w:rsidRDefault="00EA464D" w:rsidP="00EA464D">
      <w:pPr>
        <w:jc w:val="center"/>
        <w:rPr>
          <w:b/>
          <w:bCs/>
          <w:sz w:val="52"/>
          <w:szCs w:val="52"/>
          <w:u w:val="single"/>
        </w:rPr>
      </w:pPr>
      <w:r w:rsidRPr="00EA464D">
        <w:rPr>
          <w:b/>
          <w:bCs/>
          <w:sz w:val="52"/>
          <w:szCs w:val="52"/>
          <w:u w:val="single"/>
        </w:rPr>
        <w:t>YOU CAN DO THE IMPOSSIBLE</w:t>
      </w:r>
    </w:p>
    <w:p w14:paraId="22BE3AA7" w14:textId="3BCE8FC5" w:rsidR="00EA464D" w:rsidRPr="00EA464D" w:rsidRDefault="00EA464D" w:rsidP="00EA464D">
      <w:pPr>
        <w:jc w:val="center"/>
        <w:rPr>
          <w:b/>
          <w:bCs/>
          <w:sz w:val="52"/>
          <w:szCs w:val="52"/>
        </w:rPr>
      </w:pPr>
      <w:r w:rsidRPr="00EA464D">
        <w:rPr>
          <w:b/>
          <w:bCs/>
          <w:sz w:val="52"/>
          <w:szCs w:val="52"/>
        </w:rPr>
        <w:t>Romans 12:14-21</w:t>
      </w:r>
    </w:p>
    <w:p w14:paraId="76DCD0DC" w14:textId="1F392931" w:rsidR="00EA464D" w:rsidRPr="00EA464D" w:rsidRDefault="00EA464D" w:rsidP="00EA464D">
      <w:pPr>
        <w:jc w:val="center"/>
        <w:rPr>
          <w:i/>
          <w:iCs/>
          <w:sz w:val="52"/>
          <w:szCs w:val="52"/>
        </w:rPr>
      </w:pPr>
      <w:r w:rsidRPr="00EA464D">
        <w:rPr>
          <w:i/>
          <w:iCs/>
          <w:sz w:val="52"/>
          <w:szCs w:val="52"/>
        </w:rPr>
        <w:t>How do we show God’s love to people who are unlovable?</w:t>
      </w:r>
    </w:p>
    <w:p w14:paraId="104590F8" w14:textId="5C19E35C" w:rsidR="00EA464D" w:rsidRDefault="00EA464D" w:rsidP="00EA464D"/>
    <w:p w14:paraId="57D7361C" w14:textId="09AD35CB" w:rsidR="00EA464D" w:rsidRDefault="00EA464D" w:rsidP="00EA464D">
      <w:pPr>
        <w:rPr>
          <w:b/>
          <w:bCs/>
          <w:sz w:val="32"/>
          <w:szCs w:val="32"/>
        </w:rPr>
      </w:pPr>
      <w:r w:rsidRPr="00EA464D">
        <w:rPr>
          <w:b/>
          <w:bCs/>
          <w:sz w:val="32"/>
          <w:szCs w:val="32"/>
        </w:rPr>
        <w:t xml:space="preserve">            I. The Principle </w:t>
      </w:r>
      <w:proofErr w:type="gramStart"/>
      <w:r w:rsidRPr="00EA464D">
        <w:rPr>
          <w:b/>
          <w:bCs/>
          <w:sz w:val="32"/>
          <w:szCs w:val="32"/>
        </w:rPr>
        <w:t>Of</w:t>
      </w:r>
      <w:proofErr w:type="gramEnd"/>
      <w:r w:rsidRPr="00EA464D">
        <w:rPr>
          <w:b/>
          <w:bCs/>
          <w:sz w:val="32"/>
          <w:szCs w:val="32"/>
        </w:rPr>
        <w:t xml:space="preserve"> Blessing   vv.14-18</w:t>
      </w:r>
    </w:p>
    <w:p w14:paraId="54F55129" w14:textId="6237765F" w:rsidR="00EA464D" w:rsidRDefault="00EA464D" w:rsidP="00EA464D">
      <w:pPr>
        <w:rPr>
          <w:b/>
          <w:bCs/>
          <w:sz w:val="32"/>
          <w:szCs w:val="32"/>
        </w:rPr>
      </w:pPr>
    </w:p>
    <w:p w14:paraId="04C50A9C" w14:textId="1634ABF6" w:rsidR="00EA464D" w:rsidRDefault="00EA464D" w:rsidP="00EA464D">
      <w:pPr>
        <w:rPr>
          <w:b/>
          <w:bCs/>
          <w:sz w:val="32"/>
          <w:szCs w:val="32"/>
        </w:rPr>
      </w:pPr>
    </w:p>
    <w:p w14:paraId="7DB5B310" w14:textId="3EA35D94" w:rsidR="00EA464D" w:rsidRDefault="00EA464D" w:rsidP="00EA464D">
      <w:pPr>
        <w:rPr>
          <w:b/>
          <w:bCs/>
          <w:sz w:val="32"/>
          <w:szCs w:val="32"/>
        </w:rPr>
      </w:pPr>
    </w:p>
    <w:p w14:paraId="1C49DED8" w14:textId="58F6C368" w:rsidR="00EA464D" w:rsidRDefault="00EA464D" w:rsidP="00EA464D">
      <w:pPr>
        <w:rPr>
          <w:b/>
          <w:bCs/>
          <w:sz w:val="32"/>
          <w:szCs w:val="32"/>
        </w:rPr>
      </w:pPr>
    </w:p>
    <w:p w14:paraId="0DB35CCD" w14:textId="34FBED27" w:rsidR="00EA464D" w:rsidRDefault="00EA464D" w:rsidP="00EA464D">
      <w:pPr>
        <w:rPr>
          <w:b/>
          <w:bCs/>
          <w:sz w:val="32"/>
          <w:szCs w:val="32"/>
        </w:rPr>
      </w:pPr>
    </w:p>
    <w:p w14:paraId="3FC5D25A" w14:textId="232390BA" w:rsidR="00EA464D" w:rsidRDefault="00EA464D" w:rsidP="00EA464D">
      <w:pPr>
        <w:rPr>
          <w:b/>
          <w:bCs/>
          <w:sz w:val="32"/>
          <w:szCs w:val="32"/>
        </w:rPr>
      </w:pPr>
    </w:p>
    <w:p w14:paraId="2673F4BB" w14:textId="77777777" w:rsidR="00EA464D" w:rsidRPr="00EA464D" w:rsidRDefault="00EA464D" w:rsidP="00EA464D">
      <w:pPr>
        <w:rPr>
          <w:b/>
          <w:bCs/>
          <w:sz w:val="32"/>
          <w:szCs w:val="32"/>
        </w:rPr>
      </w:pPr>
    </w:p>
    <w:p w14:paraId="30502110" w14:textId="7643BCF7" w:rsidR="000F3EBA" w:rsidRPr="00EA464D" w:rsidRDefault="00EA464D" w:rsidP="00EA464D">
      <w:pPr>
        <w:rPr>
          <w:b/>
          <w:bCs/>
          <w:sz w:val="32"/>
          <w:szCs w:val="32"/>
        </w:rPr>
      </w:pPr>
      <w:r w:rsidRPr="00EA464D">
        <w:rPr>
          <w:b/>
          <w:bCs/>
          <w:sz w:val="32"/>
          <w:szCs w:val="32"/>
        </w:rPr>
        <w:t xml:space="preserve">            II. The Principle </w:t>
      </w:r>
      <w:proofErr w:type="gramStart"/>
      <w:r w:rsidRPr="00EA464D">
        <w:rPr>
          <w:b/>
          <w:bCs/>
          <w:sz w:val="32"/>
          <w:szCs w:val="32"/>
        </w:rPr>
        <w:t>Of</w:t>
      </w:r>
      <w:proofErr w:type="gramEnd"/>
      <w:r w:rsidRPr="00EA464D">
        <w:rPr>
          <w:b/>
          <w:bCs/>
          <w:sz w:val="32"/>
          <w:szCs w:val="32"/>
        </w:rPr>
        <w:t xml:space="preserve"> Faith   vv.19-21</w:t>
      </w:r>
    </w:p>
    <w:sectPr w:rsidR="000F3EBA" w:rsidRPr="00EA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D"/>
    <w:rsid w:val="005B2634"/>
    <w:rsid w:val="009742B9"/>
    <w:rsid w:val="00E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6E5E"/>
  <w15:chartTrackingRefBased/>
  <w15:docId w15:val="{DC634033-1663-4323-802E-064FC0C7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Benson</dc:creator>
  <cp:keywords/>
  <dc:description/>
  <cp:lastModifiedBy>Mike Benson</cp:lastModifiedBy>
  <cp:revision>1</cp:revision>
  <dcterms:created xsi:type="dcterms:W3CDTF">2021-01-21T13:18:00Z</dcterms:created>
  <dcterms:modified xsi:type="dcterms:W3CDTF">2021-01-21T13:21:00Z</dcterms:modified>
</cp:coreProperties>
</file>